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1" w:rsidRPr="009D4241" w:rsidRDefault="009D4241" w:rsidP="009D42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9D4241">
        <w:rPr>
          <w:rFonts w:ascii="宋体" w:eastAsia="宋体" w:hAnsi="宋体" w:cs="宋体"/>
          <w:b/>
          <w:bCs/>
          <w:color w:val="00BF7C"/>
          <w:kern w:val="0"/>
          <w:sz w:val="39"/>
          <w:szCs w:val="39"/>
        </w:rPr>
        <w:t>热招单位</w:t>
      </w:r>
      <w:proofErr w:type="gramEnd"/>
      <w:r w:rsidRPr="009D4241">
        <w:rPr>
          <w:rFonts w:ascii="宋体" w:eastAsia="宋体" w:hAnsi="宋体" w:cs="宋体"/>
          <w:b/>
          <w:bCs/>
          <w:color w:val="00BF7C"/>
          <w:kern w:val="0"/>
          <w:sz w:val="39"/>
          <w:szCs w:val="39"/>
        </w:rPr>
        <w:t>推荐（下）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color w:val="00BF7C"/>
          <w:spacing w:val="30"/>
          <w:kern w:val="0"/>
          <w:szCs w:val="21"/>
        </w:rPr>
        <w:t>第24届 | 全国医药卫生行业人才招聘会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3375" cy="333375"/>
            <wp:effectExtent l="0" t="0" r="9525" b="952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单位索引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940"/>
      </w:tblGrid>
      <w:tr w:rsidR="009D4241" w:rsidRPr="009D4241" w:rsidTr="009D4241">
        <w:trPr>
          <w:trHeight w:val="30"/>
        </w:trPr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spacing w:line="300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微软雅黑" w:eastAsia="微软雅黑" w:hAnsi="微软雅黑" w:cs="Calibri" w:hint="eastAsia"/>
                <w:color w:val="7F7F7F"/>
                <w:kern w:val="0"/>
                <w:sz w:val="15"/>
                <w:szCs w:val="15"/>
              </w:rPr>
              <w:t>※排名不分先后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航空总医院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首都医科大学附属北京康复医院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北京市垂杨柳医院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北京市丰台区精神病防治院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北京市朝阳区三环肿瘤医院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吉林</w:t>
            </w:r>
            <w:proofErr w:type="gramStart"/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卓信医学</w:t>
            </w:r>
            <w:proofErr w:type="gramEnd"/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传媒集团有限公司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唐山市中心医院有限公司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长治市人民医院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锡林郭勒</w:t>
            </w:r>
            <w:proofErr w:type="gramStart"/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盟中心</w:t>
            </w:r>
            <w:proofErr w:type="gramEnd"/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包钢集团第三职工医院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大连大学附属中山医院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核工业总医院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皖南医学院</w:t>
            </w:r>
            <w:proofErr w:type="gramStart"/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弋</w:t>
            </w:r>
            <w:proofErr w:type="gramEnd"/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矶山医院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铜陵市中医医院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安徽省宿州市立医院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滨州医学院附属医院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聊城市第四人民医院（聊城市精神卫生中心）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国科大附属医院兖矿新里程总医院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郑州大学第三附属医院（河南省妇幼保健院）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广东省妇幼保健院（广东省妇产医院、广东省儿童医院）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广东医科大学附属医院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叙永县人民医院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合江县人民医院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普洱市人民医院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西安交通大学口腔医院</w:t>
            </w:r>
          </w:p>
        </w:tc>
      </w:tr>
      <w:tr w:rsidR="009D4241" w:rsidRPr="009D4241" w:rsidTr="009D424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4241" w:rsidRPr="009D4241" w:rsidRDefault="009D4241" w:rsidP="009D4241">
            <w:pPr>
              <w:widowControl/>
              <w:wordWrap w:val="0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9D424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宝鸡市人民医院（市急救中心）</w:t>
            </w:r>
          </w:p>
        </w:tc>
      </w:tr>
    </w:tbl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  <w:t>    </w:t>
      </w:r>
      <w:r w:rsidRPr="009D424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2CDDF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01</w:t>
      </w:r>
      <w:hyperlink r:id="rId5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航空总医院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临床内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外科应届毕业生等岗位60个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金，定期体检，节日福利，符合条件者解决北京市户口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02</w:t>
      </w:r>
      <w:hyperlink r:id="rId6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首都医科大学附属北京康复医院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各科医师、护理、医技等岗位107个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03</w:t>
      </w:r>
      <w:hyperlink r:id="rId7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北京市垂杨柳医院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各科医师等岗位28个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金，定期体检，带薪年假，节日福利，有编制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04</w:t>
      </w:r>
      <w:hyperlink r:id="rId8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北京市丰台区精神病防治院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精神科医生、公卫医生、心理治疗师等岗位14个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金，定期体检，带薪年假，事业编制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05</w:t>
      </w:r>
      <w:hyperlink r:id="rId9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北京市朝阳区三环肿瘤医院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各科医师、临床护理等岗位536个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金，包食宿，节日福利，年终奖，带薪年假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06</w:t>
      </w:r>
      <w:hyperlink r:id="rId10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吉林</w:t>
        </w:r>
        <w:proofErr w:type="gramStart"/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卓信医学</w:t>
        </w:r>
        <w:proofErr w:type="gramEnd"/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传媒集团有限公司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学术编辑、医学编辑等岗位15个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金，定期体检，带薪年假，节日福利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07</w:t>
      </w:r>
      <w:hyperlink r:id="rId11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唐山市中心医院有限公司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各科医师等岗位15个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金，定期体检，带薪年假，节日福利，餐补，亲属体检住院优惠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08</w:t>
      </w:r>
      <w:hyperlink r:id="rId12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长治市人民医院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各科医师、护理、医技、职能等岗位127个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金，补充医疗保险，补充养老保险，定期体检，带薪年假，节日福利，部分岗位有编制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09</w:t>
      </w:r>
      <w:hyperlink r:id="rId13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锡林郭勒</w:t>
        </w:r>
        <w:proofErr w:type="gramStart"/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盟中心</w:t>
        </w:r>
        <w:proofErr w:type="gramEnd"/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各科医师、护理、医技等岗位24个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lastRenderedPageBreak/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10</w:t>
      </w:r>
      <w:hyperlink r:id="rId14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包钢集团第三职工医院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各科医师等岗位58个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11</w:t>
      </w:r>
      <w:hyperlink r:id="rId15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大连大学附属中山医院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各科医师、医技、药学、科研等岗位71个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金，定期体检，带薪年假，节日福利，交通补助，岗位晋升，绩效奖金，餐补，房补，部分岗位有编制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12</w:t>
      </w:r>
      <w:hyperlink r:id="rId16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核工业总医院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临床内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外科等岗位40个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13</w:t>
      </w:r>
      <w:hyperlink r:id="rId17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皖南医学院</w:t>
        </w:r>
        <w:proofErr w:type="gramStart"/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弋</w:t>
        </w:r>
        <w:proofErr w:type="gramEnd"/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矶山医院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各科医师等岗位142个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14</w:t>
      </w:r>
      <w:hyperlink r:id="rId18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铜陵市中医医院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各科医师等岗位23个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15</w:t>
      </w:r>
      <w:hyperlink r:id="rId19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安徽省宿州市立医院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各科医师、护理、医技等岗位58个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金，定期体检，带薪年休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16</w:t>
      </w:r>
      <w:hyperlink r:id="rId20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滨州医学院附属医院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临床、护理、医技、药学、科研等岗位280个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金，补充医疗保险，补充养老保险，定期体检，带薪年假，节日福利，部分岗位有编制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17</w:t>
      </w:r>
      <w:hyperlink r:id="rId21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聊城市第四人民医院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各科医师、医技等岗位110个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金，带薪年假，节日福利，部分岗位有编制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18</w:t>
      </w:r>
      <w:hyperlink r:id="rId22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国科大附属医院兖矿新里程总医院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各科医师等岗位62个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金，定期体检，带薪年假，节日福利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19</w:t>
      </w:r>
      <w:hyperlink r:id="rId23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郑州大学第三附属医院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各科医师、医技等岗位13个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金，正式编制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20</w:t>
      </w:r>
      <w:hyperlink r:id="rId24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广东省妇幼保健院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各科医师、护理、医技、职能等岗位293个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金，补充医疗保险，定期体检，带薪年假，节日福利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21</w:t>
      </w:r>
      <w:hyperlink r:id="rId25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广东医科大学附属医院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护理等岗位50个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金，定期体检，带薪年假，节日福利，有编制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22</w:t>
      </w:r>
      <w:hyperlink r:id="rId26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叙永县人民医院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内科学科带头人等岗位11个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补充医疗保险，补充养老保险，定期体检，带薪年假，节日福利，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五险二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金，正式编制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23</w:t>
      </w:r>
      <w:hyperlink r:id="rId27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合江县人民医院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各科医师、医技等岗位37个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lastRenderedPageBreak/>
        <w:t>24</w:t>
      </w:r>
      <w:hyperlink r:id="rId28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普洱市人民医院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各科医师等岗位若干个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金，补充医疗保险，补充养老保险，定期体检，带薪年假，节日福利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25</w:t>
      </w:r>
      <w:hyperlink r:id="rId29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西安交通大学口腔医院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各科医师等岗位100个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金，补充养老保险，定期体检，带薪年假，节日福利，正式编制，子女教育，科研支持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6"/>
          <w:szCs w:val="26"/>
        </w:rPr>
        <w:t>26</w:t>
      </w:r>
      <w:hyperlink r:id="rId30" w:history="1">
        <w:r w:rsidRPr="009D424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宝鸡市人民医院</w:t>
        </w:r>
      </w:hyperlink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在招岗位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各科医师、护理、医技等岗位95个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b/>
          <w:bCs/>
          <w:kern w:val="0"/>
          <w:sz w:val="24"/>
          <w:szCs w:val="24"/>
        </w:rPr>
        <w:t>推荐理由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9D4241">
        <w:rPr>
          <w:rFonts w:ascii="宋体" w:eastAsia="宋体" w:hAnsi="宋体" w:cs="宋体"/>
          <w:kern w:val="0"/>
          <w:sz w:val="24"/>
          <w:szCs w:val="24"/>
        </w:rPr>
        <w:t>金，定期体检，带薪年假</w:t>
      </w:r>
    </w:p>
    <w:p w:rsidR="009D4241" w:rsidRPr="009D4241" w:rsidRDefault="009D4241" w:rsidP="009D4241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Cs w:val="21"/>
        </w:rPr>
        <w:t>※具体职位详情请以网站为准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67202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  <w:r w:rsidRPr="009D4241">
        <w:rPr>
          <w:rFonts w:ascii="宋体" w:eastAsia="宋体" w:hAnsi="宋体" w:cs="宋体"/>
          <w:kern w:val="0"/>
          <w:sz w:val="24"/>
          <w:szCs w:val="24"/>
        </w:rPr>
        <w:br/>
        <w:t>其他岗位推荐</w:t>
      </w:r>
      <w:hyperlink r:id="rId31" w:history="1">
        <w:r w:rsidRPr="009D4241">
          <w:rPr>
            <w:rFonts w:ascii="宋体" w:eastAsia="宋体" w:hAnsi="宋体" w:cs="宋体"/>
            <w:color w:val="576B95"/>
            <w:kern w:val="0"/>
            <w:szCs w:val="21"/>
          </w:rPr>
          <w:t>·</w:t>
        </w:r>
      </w:hyperlink>
      <w:r w:rsidRPr="009D4241">
        <w:rPr>
          <w:rFonts w:ascii="宋体" w:eastAsia="宋体" w:hAnsi="宋体" w:cs="宋体"/>
          <w:kern w:val="0"/>
          <w:szCs w:val="21"/>
        </w:rPr>
        <w:t>搜索</w:t>
      </w:r>
      <w:r w:rsidRPr="009D4241">
        <w:rPr>
          <w:rFonts w:ascii="宋体" w:eastAsia="宋体" w:hAnsi="宋体" w:cs="宋体"/>
          <w:kern w:val="0"/>
          <w:sz w:val="24"/>
          <w:szCs w:val="24"/>
        </w:rPr>
        <w:t>1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2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近1.3万个研究生学历职位详情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招聘博士研究生、硕士研究生单位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2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3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近6千个本科学历职位详情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招聘本科单位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lastRenderedPageBreak/>
        <w:t>3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4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近3千个专科学历职位详情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招聘高职、中职单位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4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5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多家医院 多岗在招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五险</w:t>
      </w:r>
      <w:proofErr w:type="gramStart"/>
      <w:r w:rsidRPr="009D4241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9D4241">
        <w:rPr>
          <w:rFonts w:ascii="宋体" w:eastAsia="宋体" w:hAnsi="宋体" w:cs="宋体"/>
          <w:kern w:val="0"/>
          <w:szCs w:val="21"/>
        </w:rPr>
        <w:t>金，正式编制，人才补助，晋升通道等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t>5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6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全国医药护技招聘单位名单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全国各级各类医疗卫生机构，医学院校，科研院所，医药企业，其他卫生事业单位等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  <w:t>6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7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 xml:space="preserve">单位 | </w:t>
        </w:r>
        <w:proofErr w:type="gramStart"/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爱思开医院</w:t>
        </w:r>
        <w:proofErr w:type="gramEnd"/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招聘临床医师、医技药剂、护士、行政人员等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  <w:t>7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8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宝鸡高新医院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招聘临床医师等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  <w:t>8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9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上海市医疗急救中心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招聘院前急救医师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  <w:t>9</w:t>
      </w:r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0" w:anchor="wechat_redirect" w:tgtFrame="_blank" w:history="1">
        <w:r w:rsidRPr="009D424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天津市第三中心医院</w:t>
        </w:r>
      </w:hyperlink>
    </w:p>
    <w:p w:rsidR="009D4241" w:rsidRPr="009D4241" w:rsidRDefault="009D4241" w:rsidP="009D424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9D4241">
        <w:rPr>
          <w:rFonts w:ascii="宋体" w:eastAsia="宋体" w:hAnsi="宋体" w:cs="宋体"/>
          <w:kern w:val="0"/>
          <w:szCs w:val="21"/>
        </w:rPr>
        <w:t>招聘临床博士、临床硕士、护理等</w:t>
      </w:r>
    </w:p>
    <w:p w:rsidR="009D4241" w:rsidRPr="009D4241" w:rsidRDefault="009D4241" w:rsidP="009D42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3A019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proofErr w:type="gramStart"/>
      <w:r w:rsidRPr="009D4241">
        <w:rPr>
          <w:rFonts w:ascii="宋体" w:eastAsia="宋体" w:hAnsi="宋体" w:cs="宋体" w:hint="eastAsia"/>
          <w:b/>
          <w:bCs/>
          <w:kern w:val="0"/>
          <w:sz w:val="26"/>
          <w:szCs w:val="26"/>
        </w:rPr>
        <w:t>扫码进入</w:t>
      </w:r>
      <w:proofErr w:type="gramEnd"/>
      <w:r w:rsidRPr="009D4241">
        <w:rPr>
          <w:rFonts w:ascii="宋体" w:eastAsia="宋体" w:hAnsi="宋体" w:cs="宋体" w:hint="eastAsia"/>
          <w:b/>
          <w:bCs/>
          <w:kern w:val="0"/>
          <w:sz w:val="26"/>
          <w:szCs w:val="26"/>
        </w:rPr>
        <w:t>招聘会 获取更多好职位</w: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noProof/>
        </w:rPr>
        <w:lastRenderedPageBreak/>
        <w:drawing>
          <wp:inline distT="0" distB="0" distL="0" distR="0" wp14:anchorId="33D3BDCF" wp14:editId="170013C3">
            <wp:extent cx="2371725" cy="19812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</w:p>
    <w:p w:rsidR="009D4241" w:rsidRPr="009D4241" w:rsidRDefault="009D4241" w:rsidP="009D42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https://mmbiz.qpic.cn/mmbiz_jpg/3lzRs8OoRIgRkMHcsuicqiaAqJMRiayeOcsabAdNOicyiaSicxGjYNkz8a6dvic18BlJhWOyulIjUfZzhVPDh2OhEicJ3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5C3AA" id="矩形 6" o:spid="_x0000_s1026" alt="https://mmbiz.qpic.cn/mmbiz_jpg/3lzRs8OoRIgRkMHcsuicqiaAqJMRiayeOcsabAdNOicyiaSicxGjYNkz8a6dvic18BlJhWOyulIjUfZzhVPDh2OhEicJ3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dC7OKXQMAAH4GAAAOAAAAAAAA&#10;AAAAAAAAAC4CAABkcnMvZTJvRG9jLnhtbFBLAQItABQABgAIAAAAIQBMoOks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</w:p>
    <w:p w:rsidR="009D4241" w:rsidRPr="009D4241" w:rsidRDefault="009D4241" w:rsidP="009D4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241">
        <w:rPr>
          <w:rFonts w:ascii="宋体" w:eastAsia="宋体" w:hAnsi="宋体" w:cs="宋体" w:hint="eastAsia"/>
          <w:kern w:val="0"/>
          <w:szCs w:val="21"/>
        </w:rPr>
        <w:t>更多职位请点击公众号下方“搜索职位”菜单</w:t>
      </w:r>
    </w:p>
    <w:p w:rsidR="004C578F" w:rsidRPr="009D4241" w:rsidRDefault="009D4241" w:rsidP="009D4241">
      <w:r w:rsidRPr="009D4241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4C578F" w:rsidRPr="009D4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C"/>
    <w:rsid w:val="004B3D9C"/>
    <w:rsid w:val="004C578F"/>
    <w:rsid w:val="009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5CAA5-9674-45C1-9C70-2CEA62F0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2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4241"/>
    <w:rPr>
      <w:b/>
      <w:bCs/>
    </w:rPr>
  </w:style>
  <w:style w:type="character" w:styleId="a5">
    <w:name w:val="Hyperlink"/>
    <w:basedOn w:val="a0"/>
    <w:uiPriority w:val="99"/>
    <w:semiHidden/>
    <w:unhideWhenUsed/>
    <w:rsid w:val="009D4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18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6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9" Type="http://schemas.openxmlformats.org/officeDocument/2006/relationships/hyperlink" Target="http://mp.weixin.qq.com/s?__biz=MzAwOTkzMTg4OA==&amp;mid=2247490869&amp;idx=1&amp;sn=7b0dbdf0769ebd120450ff00691b9de3&amp;chksm=9b59402aac2ec93c2269917402e0e43058e568419f7afdbf77b838e21041539d407c3a66baef&amp;scene=21" TargetMode="External"/><Relationship Id="rId21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4" Type="http://schemas.openxmlformats.org/officeDocument/2006/relationships/hyperlink" Target="http://mp.weixin.qq.com/s?__biz=MzAwOTkzMTg4OA==&amp;mid=2247491193&amp;idx=3&amp;sn=40271f2c9d9d9fa4ac30d0ac56dbc8c6&amp;chksm=9b594366ac2eca70c0df76b68299ca40b094736f48f0bc28b9af61e4e64a8498f1b92fef9eab&amp;scene=2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0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9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11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4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2" Type="http://schemas.openxmlformats.org/officeDocument/2006/relationships/hyperlink" Target="http://mp.weixin.qq.com/s?__biz=MzAwOTkzMTg4OA==&amp;mid=2247491193&amp;idx=1&amp;sn=5ffdba66a7f7bf6592e1f0205f3711cb&amp;chksm=9b594366ac2eca70ef271d7e8a98bfc45d4a9c3ac65cf619e84e8dbfbf1a90d701fd78f79604&amp;scene=21" TargetMode="External"/><Relationship Id="rId37" Type="http://schemas.openxmlformats.org/officeDocument/2006/relationships/hyperlink" Target="http://mp.weixin.qq.com/s?__biz=MzAwOTkzMTg4OA==&amp;mid=2247491155&amp;idx=1&amp;sn=25dc72a836e19d363d5a510b3945c192&amp;chksm=9b59434cac2eca5a6836faa0d13ec236378f2033c20cee903b453a411c49a229e7d5ede41efa&amp;scene=21" TargetMode="External"/><Relationship Id="rId40" Type="http://schemas.openxmlformats.org/officeDocument/2006/relationships/hyperlink" Target="http://mp.weixin.qq.com/s?__biz=MzAwOTkzMTg4OA==&amp;mid=2247490848&amp;idx=1&amp;sn=9e630aa251819863496988bb0665783d&amp;chksm=9b59403fac2ec92902b761b61dcdb0bb78d5854f4f2aac336219d03041f254af7bebc2f6fda4&amp;scene=21" TargetMode="External"/><Relationship Id="rId5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15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3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8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6" Type="http://schemas.openxmlformats.org/officeDocument/2006/relationships/hyperlink" Target="http://mp.weixin.qq.com/s?__biz=MzAwOTkzMTg4OA==&amp;mid=2247490960&amp;idx=1&amp;sn=b9f2bc668267593b8a390736ddd6ae78&amp;chksm=9b59408fac2ec999271052404fb9ff9d1d41dc12229831afd2fe5f43c08a1d1c923f7f57fb38&amp;scene=21" TargetMode="External"/><Relationship Id="rId10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19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1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14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2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7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0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5" Type="http://schemas.openxmlformats.org/officeDocument/2006/relationships/hyperlink" Target="http://mp.weixin.qq.com/s?__biz=MzAwOTkzMTg4OA==&amp;mid=2247491193&amp;idx=4&amp;sn=4899c334e807fadd64447518b454bb27&amp;chksm=9b594366ac2eca704d17054ba32e89d3a69adca0fd0c36b5a3d07c146ac2576e0a4e23b9def2&amp;scene=2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17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25" Type="http://schemas.openxmlformats.org/officeDocument/2006/relationships/hyperlink" Target="https://mp.weixin.qq.com/s?__biz=MzAwOTkzMTg4OA==&amp;mid=2247491514&amp;idx=3&amp;sn=c27fcb5b1eb02f18655aff7a639fb8ea&amp;chksm=9b5942a5ac2ecbb3175dec15e3c69b13ce589013ae24169a2c1bbdbdb321a31a03454e8fa417&amp;mpshare=1&amp;scene=23&amp;srcid=1206rbKVdB4vUgAJ7pHark7I&amp;sharer_sharetime=1638757641416&amp;sharer_shareid=7475582fba18b36e357f28dfd786cc99" TargetMode="External"/><Relationship Id="rId33" Type="http://schemas.openxmlformats.org/officeDocument/2006/relationships/hyperlink" Target="http://mp.weixin.qq.com/s?__biz=MzAwOTkzMTg4OA==&amp;mid=2247491193&amp;idx=2&amp;sn=6591ae54b9bd56b645e22b1b05ef5fb8&amp;chksm=9b594366ac2eca701efda724aa3acb5bb5db7bdeace8aa181ba17a038eeea49936cc43ba71b7&amp;scene=21" TargetMode="External"/><Relationship Id="rId38" Type="http://schemas.openxmlformats.org/officeDocument/2006/relationships/hyperlink" Target="http://mp.weixin.qq.com/s?__biz=MzAwOTkzMTg4OA==&amp;mid=2247491131&amp;idx=1&amp;sn=e72d07a53360216908347f9972f55128&amp;chksm=9b594324ac2eca324c0e736a27e39ab76ec4eb9b37c95125ed6bcbbd908a5949cd900749bbc9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11742</Characters>
  <Application>Microsoft Office Word</Application>
  <DocSecurity>0</DocSecurity>
  <Lines>97</Lines>
  <Paragraphs>27</Paragraphs>
  <ScaleCrop>false</ScaleCrop>
  <Company>Windows 中国</Company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2021-12-16T06:49:00Z</dcterms:created>
  <dcterms:modified xsi:type="dcterms:W3CDTF">2021-12-16T06:50:00Z</dcterms:modified>
</cp:coreProperties>
</file>